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B06C55" w:rsidRPr="00A22D01" w:rsidTr="00B732F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Башқортостан Республикаһы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6C55" w:rsidRPr="00A22D01" w:rsidRDefault="00B06C55" w:rsidP="00B732F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Республика Башкортостан</w:t>
            </w:r>
          </w:p>
        </w:tc>
      </w:tr>
      <w:tr w:rsidR="00B06C55" w:rsidRPr="00A22D01" w:rsidTr="00B732F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3.2pt;margin-top:7.85pt;width:73.8pt;height:68.7pt;z-index:251660288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B06C55" w:rsidRDefault="00B06C55" w:rsidP="00B06C55">
                        <w:r>
                          <w:rPr>
                            <w:noProof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22D01">
              <w:rPr>
                <w:sz w:val="20"/>
                <w:szCs w:val="20"/>
              </w:rPr>
              <w:t>Бишбүләк районы муниципаль районы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Кыңғыр-Мәнәүез ауыл советы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ауыл биләмәһе</w:t>
            </w:r>
          </w:p>
          <w:p w:rsidR="00B06C55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СОВЕТЫ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</w:p>
          <w:p w:rsidR="00B06C55" w:rsidRPr="00B06C55" w:rsidRDefault="00B06C55" w:rsidP="00B06C55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452055, БР, Бишбүләк районы,</w:t>
            </w:r>
          </w:p>
          <w:p w:rsidR="00B06C55" w:rsidRPr="00B06C55" w:rsidRDefault="00B06C55" w:rsidP="00B06C55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Кыңғыр-Мәнәүез  ауылы, Мәктәп урамы, 1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B06C55">
              <w:rPr>
                <w:sz w:val="16"/>
                <w:szCs w:val="16"/>
              </w:rPr>
              <w:t>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6C55" w:rsidRPr="00A22D01" w:rsidRDefault="00B06C55" w:rsidP="00B732F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6C55" w:rsidRPr="00A22D01" w:rsidRDefault="00B06C55" w:rsidP="00B06C55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муниципальный</w:t>
            </w:r>
            <w:r>
              <w:rPr>
                <w:sz w:val="20"/>
                <w:szCs w:val="20"/>
              </w:rPr>
              <w:t xml:space="preserve"> </w:t>
            </w:r>
            <w:r w:rsidRPr="00A22D0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 xml:space="preserve"> </w:t>
            </w:r>
            <w:r w:rsidRPr="00A22D01">
              <w:rPr>
                <w:sz w:val="20"/>
                <w:szCs w:val="20"/>
              </w:rPr>
              <w:t>Бижбулякский район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СОВЕТ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сельского поселения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Кенгер-Менеузовский сельсовет</w:t>
            </w:r>
          </w:p>
          <w:p w:rsidR="00B06C55" w:rsidRDefault="00B06C55" w:rsidP="00B06C55">
            <w:pPr>
              <w:jc w:val="center"/>
              <w:rPr>
                <w:sz w:val="16"/>
                <w:szCs w:val="16"/>
              </w:rPr>
            </w:pPr>
          </w:p>
          <w:p w:rsidR="00B06C55" w:rsidRPr="00B06C55" w:rsidRDefault="00B06C55" w:rsidP="00B06C55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452055, РБ,  Бижбулякский район,</w:t>
            </w:r>
          </w:p>
          <w:p w:rsidR="00B06C55" w:rsidRPr="00B06C55" w:rsidRDefault="00B06C55" w:rsidP="00B06C55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село Кенгер-Менеуз,  ул. Школьная, 1</w:t>
            </w:r>
          </w:p>
          <w:p w:rsidR="00B06C55" w:rsidRPr="00A22D01" w:rsidRDefault="00B06C55" w:rsidP="00B06C55">
            <w:pPr>
              <w:jc w:val="center"/>
              <w:rPr>
                <w:sz w:val="20"/>
                <w:szCs w:val="20"/>
              </w:rPr>
            </w:pPr>
            <w:r w:rsidRPr="00B06C55">
              <w:rPr>
                <w:sz w:val="16"/>
                <w:szCs w:val="16"/>
              </w:rPr>
              <w:t>Тел. 8(347) 4323424</w:t>
            </w:r>
          </w:p>
        </w:tc>
      </w:tr>
    </w:tbl>
    <w:p w:rsidR="00B06C55" w:rsidRPr="00B06C55" w:rsidRDefault="00B06C55" w:rsidP="00B06C55">
      <w:pPr>
        <w:snapToGrid w:val="0"/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p w:rsidR="00B06C55" w:rsidRDefault="00B06C55" w:rsidP="00B06C55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C55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0636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 w:rsidRPr="00B06C5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РЕШЕНИЕ</w:t>
      </w:r>
    </w:p>
    <w:p w:rsidR="00B06C55" w:rsidRPr="00B06C55" w:rsidRDefault="00B06C55" w:rsidP="00B06C55">
      <w:pPr>
        <w:snapToGrid w:val="0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p w:rsidR="000B4543" w:rsidRDefault="00B06C55" w:rsidP="00B06C55">
      <w:pPr>
        <w:pStyle w:val="50"/>
        <w:shd w:val="clear" w:color="auto" w:fill="auto"/>
        <w:spacing w:before="0" w:after="0" w:line="276" w:lineRule="auto"/>
        <w:ind w:left="20"/>
        <w:rPr>
          <w:rStyle w:val="4"/>
          <w:bCs w:val="0"/>
          <w:i w:val="0"/>
        </w:rPr>
      </w:pPr>
      <w:r>
        <w:rPr>
          <w:lang w:val="be-BY"/>
        </w:rPr>
        <w:t>О</w:t>
      </w:r>
      <w:r>
        <w:t>б установлении земельного налога на территории</w:t>
      </w:r>
      <w:r>
        <w:br/>
      </w:r>
      <w:r w:rsidRPr="00B721C8">
        <w:rPr>
          <w:rStyle w:val="4"/>
          <w:bCs w:val="0"/>
          <w:i w:val="0"/>
        </w:rPr>
        <w:t xml:space="preserve">сельского </w:t>
      </w:r>
      <w:r>
        <w:rPr>
          <w:rStyle w:val="4"/>
          <w:bCs w:val="0"/>
          <w:i w:val="0"/>
        </w:rPr>
        <w:t xml:space="preserve">поселения Кенгер-Менеузовский </w:t>
      </w:r>
      <w:r w:rsidRPr="00B721C8">
        <w:rPr>
          <w:rStyle w:val="4"/>
          <w:bCs w:val="0"/>
          <w:i w:val="0"/>
        </w:rPr>
        <w:t xml:space="preserve">сельсовет муниципального района </w:t>
      </w:r>
      <w:r>
        <w:rPr>
          <w:rStyle w:val="4"/>
          <w:bCs w:val="0"/>
          <w:i w:val="0"/>
        </w:rPr>
        <w:t>Б</w:t>
      </w:r>
      <w:r w:rsidRPr="00B721C8">
        <w:rPr>
          <w:rStyle w:val="4"/>
          <w:bCs w:val="0"/>
          <w:i w:val="0"/>
        </w:rPr>
        <w:t xml:space="preserve">ижбулякский район </w:t>
      </w:r>
      <w:r>
        <w:rPr>
          <w:rStyle w:val="4"/>
          <w:bCs w:val="0"/>
          <w:i w:val="0"/>
        </w:rPr>
        <w:t>Р</w:t>
      </w:r>
      <w:r w:rsidRPr="00B721C8">
        <w:rPr>
          <w:rStyle w:val="4"/>
          <w:bCs w:val="0"/>
          <w:i w:val="0"/>
        </w:rPr>
        <w:t xml:space="preserve">еспублики </w:t>
      </w:r>
      <w:r>
        <w:rPr>
          <w:rStyle w:val="4"/>
          <w:bCs w:val="0"/>
          <w:i w:val="0"/>
        </w:rPr>
        <w:t>Б</w:t>
      </w:r>
      <w:r w:rsidRPr="00B721C8">
        <w:rPr>
          <w:rStyle w:val="4"/>
          <w:bCs w:val="0"/>
          <w:i w:val="0"/>
        </w:rPr>
        <w:t>ашкортостан</w:t>
      </w:r>
    </w:p>
    <w:p w:rsidR="00B06C55" w:rsidRPr="00B721C8" w:rsidRDefault="00B06C55" w:rsidP="00B06C55">
      <w:pPr>
        <w:pStyle w:val="50"/>
        <w:shd w:val="clear" w:color="auto" w:fill="auto"/>
        <w:spacing w:before="0" w:after="0" w:line="276" w:lineRule="auto"/>
        <w:ind w:left="20"/>
        <w:rPr>
          <w:i/>
        </w:rPr>
      </w:pPr>
    </w:p>
    <w:p w:rsidR="00DB4DE5" w:rsidRDefault="006A4B4E" w:rsidP="00DB4DE5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1B7A03">
        <w:t xml:space="preserve"> </w:t>
      </w:r>
      <w:r w:rsidR="00F97EED">
        <w:t xml:space="preserve">пунктом 3 части 6 статьи 18 Устава </w:t>
      </w:r>
      <w:r w:rsidR="00AE0737">
        <w:t>сельского поселения</w:t>
      </w:r>
      <w:r w:rsidR="001B7A03">
        <w:t xml:space="preserve"> Кенгер-Менеузовский </w:t>
      </w:r>
      <w:r w:rsidR="00AE0737">
        <w:t>сельсовет муниципального района Бижбулякский район Республики Башкортостан</w:t>
      </w:r>
      <w:r>
        <w:t>,</w:t>
      </w:r>
      <w:r w:rsidR="001B7A03">
        <w:t xml:space="preserve"> </w:t>
      </w:r>
      <w:r w:rsidR="00DC0A12">
        <w:t>Совет сельского поселения</w:t>
      </w:r>
      <w:r w:rsidR="001B7A03">
        <w:t xml:space="preserve"> Кенгер-Менеузовский сельсовет муниципального района Бижбулякский район Республики Башкортостан</w:t>
      </w:r>
      <w:r w:rsidR="00DC0A12">
        <w:t xml:space="preserve"> </w:t>
      </w:r>
      <w:r w:rsidR="00DB4DE5">
        <w:t xml:space="preserve"> </w:t>
      </w:r>
    </w:p>
    <w:p w:rsidR="00DB4DE5" w:rsidRPr="00DB4DE5" w:rsidRDefault="00DB4DE5" w:rsidP="00DB4DE5">
      <w:pPr>
        <w:pStyle w:val="20"/>
        <w:shd w:val="clear" w:color="auto" w:fill="auto"/>
        <w:spacing w:after="0" w:line="240" w:lineRule="auto"/>
        <w:ind w:firstLine="743"/>
        <w:jc w:val="center"/>
        <w:rPr>
          <w:sz w:val="16"/>
          <w:szCs w:val="16"/>
        </w:rPr>
      </w:pPr>
    </w:p>
    <w:p w:rsidR="000B4543" w:rsidRDefault="00265353" w:rsidP="00DB4DE5">
      <w:pPr>
        <w:pStyle w:val="20"/>
        <w:shd w:val="clear" w:color="auto" w:fill="auto"/>
        <w:spacing w:after="0" w:line="240" w:lineRule="auto"/>
        <w:ind w:firstLine="743"/>
        <w:jc w:val="center"/>
      </w:pPr>
      <w:r>
        <w:t>РЕШИЛ</w:t>
      </w:r>
      <w:r w:rsidR="006A4B4E">
        <w:t>:</w:t>
      </w:r>
    </w:p>
    <w:p w:rsidR="00DB4DE5" w:rsidRPr="00DB4DE5" w:rsidRDefault="00DB4DE5" w:rsidP="00DB4DE5">
      <w:pPr>
        <w:pStyle w:val="20"/>
        <w:shd w:val="clear" w:color="auto" w:fill="auto"/>
        <w:spacing w:after="0" w:line="240" w:lineRule="auto"/>
        <w:ind w:firstLine="743"/>
        <w:jc w:val="center"/>
        <w:rPr>
          <w:sz w:val="16"/>
          <w:szCs w:val="16"/>
        </w:rPr>
      </w:pPr>
    </w:p>
    <w:p w:rsidR="00403A94" w:rsidRDefault="006A4B4E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240" w:lineRule="auto"/>
        <w:ind w:firstLine="743"/>
        <w:jc w:val="both"/>
      </w:pPr>
      <w:r>
        <w:t xml:space="preserve">Ввести </w:t>
      </w:r>
      <w:r w:rsidRPr="00E61CB5">
        <w:t>земельный</w:t>
      </w:r>
      <w:r>
        <w:t xml:space="preserve"> налог на территории</w:t>
      </w:r>
      <w:r w:rsidR="00E61CB5">
        <w:t xml:space="preserve"> сельского поселения</w:t>
      </w:r>
      <w:r w:rsidR="00AC37B1">
        <w:softHyphen/>
      </w:r>
      <w:r w:rsidR="00AC37B1">
        <w:softHyphen/>
      </w:r>
      <w:r w:rsidR="00DB4DE5">
        <w:t xml:space="preserve"> Кенгер-Менеузовский </w:t>
      </w:r>
      <w:r w:rsidR="0058265A">
        <w:t>сельсовет муниципального района Бижбулякский район Республики Башкортостан</w:t>
      </w:r>
      <w:r w:rsidR="00403A94">
        <w:t>.</w:t>
      </w:r>
    </w:p>
    <w:p w:rsidR="000B4543" w:rsidRDefault="006A4B4E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3"/>
        <w:jc w:val="both"/>
      </w:pPr>
      <w:r>
        <w:t>Установить налоговые ставки в следующих размерах:</w:t>
      </w:r>
    </w:p>
    <w:p w:rsidR="000B4543" w:rsidRDefault="00184C2C" w:rsidP="00DB4DE5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1134"/>
        </w:tabs>
        <w:spacing w:after="0" w:line="322" w:lineRule="exact"/>
        <w:ind w:firstLine="743"/>
        <w:jc w:val="both"/>
      </w:pPr>
      <w:r>
        <w:t xml:space="preserve">0,3 </w:t>
      </w:r>
      <w:r w:rsidR="008F6B3E">
        <w:t>п</w:t>
      </w:r>
      <w:r w:rsidR="006A4B4E">
        <w:t>роцента</w:t>
      </w:r>
      <w:r w:rsidR="008F6B3E">
        <w:t xml:space="preserve"> </w:t>
      </w:r>
      <w:r w:rsidR="006A4B4E">
        <w:t>в отношении земельных участков:</w:t>
      </w:r>
    </w:p>
    <w:p w:rsidR="000B4543" w:rsidRDefault="006A4B4E" w:rsidP="00DB4DE5">
      <w:pPr>
        <w:pStyle w:val="20"/>
        <w:shd w:val="clear" w:color="auto" w:fill="auto"/>
        <w:spacing w:after="0" w:line="322" w:lineRule="exact"/>
        <w:ind w:firstLine="743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4543" w:rsidRDefault="00815C70" w:rsidP="00DB4DE5">
      <w:pPr>
        <w:widowControl/>
        <w:autoSpaceDE w:val="0"/>
        <w:autoSpaceDN w:val="0"/>
        <w:adjustRightInd w:val="0"/>
        <w:ind w:firstLine="743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занятых </w:t>
      </w:r>
      <w:hyperlink r:id="rId8" w:history="1">
        <w:r w:rsidRPr="00815C70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жилищным фондом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9" w:history="1">
        <w:r w:rsidRPr="00815C70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92575" w:rsidRPr="00592575" w:rsidRDefault="00592575" w:rsidP="00DB4DE5">
      <w:pPr>
        <w:widowControl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используемых в предпринимательской деятельности, приобретенных (предоставленных) для </w:t>
      </w:r>
      <w:r w:rsidRPr="0059257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ведения </w:t>
      </w:r>
      <w:hyperlink r:id="rId10" w:history="1">
        <w:r w:rsidRPr="00592575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личного подсобного хозяйства</w:t>
        </w:r>
      </w:hyperlink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592575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законом</w:t>
        </w:r>
      </w:hyperlink>
      <w:r w:rsidRPr="0059257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от</w:t>
      </w: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29 июля 2017 года </w:t>
      </w:r>
      <w:r w:rsidR="00DB4DE5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B4543" w:rsidRDefault="006A4B4E" w:rsidP="00DB4DE5">
      <w:pPr>
        <w:pStyle w:val="20"/>
        <w:shd w:val="clear" w:color="auto" w:fill="auto"/>
        <w:spacing w:after="0" w:line="322" w:lineRule="exact"/>
        <w:ind w:firstLine="743"/>
        <w:jc w:val="both"/>
      </w:pPr>
      <w:r>
        <w:lastRenderedPageBreak/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5C613D">
        <w:t xml:space="preserve"> безопасности и таможенных нужд.</w:t>
      </w:r>
    </w:p>
    <w:p w:rsidR="000B4543" w:rsidRDefault="00CA7F87" w:rsidP="00DB4DE5">
      <w:pPr>
        <w:pStyle w:val="20"/>
        <w:shd w:val="clear" w:color="auto" w:fill="auto"/>
        <w:tabs>
          <w:tab w:val="left" w:leader="underscore" w:pos="1935"/>
        </w:tabs>
        <w:spacing w:after="0" w:line="322" w:lineRule="exact"/>
        <w:ind w:firstLine="743"/>
        <w:jc w:val="both"/>
      </w:pPr>
      <w:r>
        <w:t xml:space="preserve">2.2. 1,5 </w:t>
      </w:r>
      <w:r w:rsidR="006A4B4E">
        <w:t>процента в отношении прочих земельных участков.</w:t>
      </w:r>
    </w:p>
    <w:p w:rsidR="000B4543" w:rsidRDefault="0097332F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43"/>
        <w:jc w:val="both"/>
      </w:pPr>
      <w:r>
        <w:t>Освободить</w:t>
      </w:r>
      <w:r w:rsidR="00793BB4">
        <w:t xml:space="preserve"> от</w:t>
      </w:r>
      <w:r w:rsidR="006A4B4E">
        <w:t xml:space="preserve"> уплаты земельного налога следующие категории налогоплательщиков:</w:t>
      </w:r>
    </w:p>
    <w:p w:rsidR="002D189A" w:rsidRPr="002D189A" w:rsidRDefault="0072089D" w:rsidP="00DB4DE5">
      <w:pPr>
        <w:widowControl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189A">
        <w:rPr>
          <w:rFonts w:ascii="Times New Roman" w:hAnsi="Times New Roman" w:cs="Times New Roman"/>
          <w:sz w:val="28"/>
          <w:szCs w:val="28"/>
        </w:rPr>
        <w:t>участники и инвалиды</w:t>
      </w:r>
      <w:r w:rsidR="002D189A" w:rsidRPr="002D189A">
        <w:rPr>
          <w:rFonts w:ascii="Times New Roman" w:hAnsi="Times New Roman" w:cs="Times New Roman"/>
          <w:sz w:val="28"/>
          <w:szCs w:val="28"/>
        </w:rPr>
        <w:t xml:space="preserve"> </w:t>
      </w:r>
      <w:r w:rsidR="002D189A" w:rsidRPr="002D189A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Великой Отечественной войны</w:t>
      </w:r>
      <w:r w:rsidR="00950CC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B4543" w:rsidRDefault="006A4B4E" w:rsidP="00DB4DE5">
      <w:pPr>
        <w:pStyle w:val="20"/>
        <w:shd w:val="clear" w:color="auto" w:fill="auto"/>
        <w:spacing w:after="0" w:line="322" w:lineRule="exact"/>
        <w:ind w:firstLine="743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B4543" w:rsidRDefault="0002539E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743"/>
        <w:jc w:val="both"/>
      </w:pPr>
      <w:r>
        <w:t xml:space="preserve">Определить </w:t>
      </w:r>
      <w:r w:rsidR="006A4B4E">
        <w:t>следующи</w:t>
      </w:r>
      <w:r>
        <w:t>й</w:t>
      </w:r>
      <w:r w:rsidR="006A4B4E">
        <w:t xml:space="preserve"> порядок уплаты земельного</w:t>
      </w:r>
      <w:r>
        <w:t xml:space="preserve"> налога</w:t>
      </w:r>
      <w:r w:rsidR="006A4B4E">
        <w:t>:</w:t>
      </w:r>
    </w:p>
    <w:p w:rsidR="000B4543" w:rsidRDefault="00F1417A" w:rsidP="00DB4DE5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743"/>
        <w:jc w:val="both"/>
      </w:pPr>
      <w:r>
        <w:t>у</w:t>
      </w:r>
      <w:r w:rsidR="006A4B4E">
        <w:t>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0B4543" w:rsidRDefault="00F1417A" w:rsidP="00DB4DE5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3"/>
        <w:jc w:val="both"/>
      </w:pPr>
      <w:r>
        <w:t>н</w:t>
      </w:r>
      <w:r w:rsidR="006A4B4E">
        <w:t>алогоплательщики - организации уплачивают авансовые платежи по</w:t>
      </w:r>
      <w:r w:rsidR="001F6824">
        <w:t xml:space="preserve"> </w:t>
      </w:r>
      <w:r w:rsidR="006A4B4E">
        <w:t xml:space="preserve">земельному налогу не позднее </w:t>
      </w:r>
      <w:r w:rsidR="006A4B4E">
        <w:tab/>
      </w:r>
      <w:r w:rsidR="001F6824">
        <w:t>последнего</w:t>
      </w:r>
      <w:r w:rsidR="006A4B4E">
        <w:t xml:space="preserve"> числа месяца, следующего</w:t>
      </w:r>
      <w:r w:rsidR="00474FF4">
        <w:t xml:space="preserve"> </w:t>
      </w:r>
      <w:r w:rsidR="006A4B4E">
        <w:t>за истекшим отчетным периодом.</w:t>
      </w:r>
    </w:p>
    <w:p w:rsidR="000B4543" w:rsidRDefault="00F1417A" w:rsidP="00DB4DE5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3"/>
        <w:jc w:val="both"/>
      </w:pPr>
      <w:r>
        <w:t>н</w:t>
      </w:r>
      <w:r w:rsidR="006A4B4E">
        <w:t>алогоплательщиками - организациями уплачивается налог</w:t>
      </w:r>
      <w:r w:rsidR="00711D8B">
        <w:t xml:space="preserve"> </w:t>
      </w:r>
      <w:r w:rsidR="006A4B4E">
        <w:t>по итогам налогового периода не позднее</w:t>
      </w:r>
      <w:r w:rsidR="001F6824">
        <w:t xml:space="preserve"> 1 февраля </w:t>
      </w:r>
      <w:r w:rsidR="006A4B4E">
        <w:t>года, следующего за истекшим</w:t>
      </w:r>
      <w:r w:rsidR="001F6824">
        <w:t xml:space="preserve"> </w:t>
      </w:r>
      <w:r w:rsidR="006A4B4E">
        <w:t>налоговым периодом.</w:t>
      </w:r>
    </w:p>
    <w:p w:rsidR="00EC7C5B" w:rsidRDefault="00EC7C5B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43"/>
        <w:jc w:val="both"/>
      </w:pPr>
      <w:r>
        <w:t xml:space="preserve">Установить, что </w:t>
      </w:r>
      <w:r w:rsidR="00183A19">
        <w:t xml:space="preserve">положения подпунктов </w:t>
      </w:r>
      <w:r>
        <w:t xml:space="preserve"> 4.2</w:t>
      </w:r>
      <w:r w:rsidR="004A182C">
        <w:t>.</w:t>
      </w:r>
      <w:r>
        <w:t>, 4.3</w:t>
      </w:r>
      <w:r w:rsidR="004A182C">
        <w:t>.</w:t>
      </w:r>
      <w:r>
        <w:t xml:space="preserve"> пункта 4 настоящего решения действуют </w:t>
      </w:r>
      <w:r w:rsidR="003C3E46">
        <w:t>по</w:t>
      </w:r>
      <w:r>
        <w:t xml:space="preserve"> </w:t>
      </w:r>
      <w:r w:rsidR="003C3E46">
        <w:t>31 декабря 2020</w:t>
      </w:r>
      <w:r>
        <w:t xml:space="preserve"> года.</w:t>
      </w:r>
    </w:p>
    <w:p w:rsidR="00060FBE" w:rsidRDefault="006A4B4E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743"/>
        <w:jc w:val="both"/>
      </w:pPr>
      <w:r>
        <w:t>Признать утратившим силу решение</w:t>
      </w:r>
      <w:r w:rsidR="00060FBE" w:rsidRPr="00060FBE">
        <w:t xml:space="preserve"> </w:t>
      </w:r>
      <w:r w:rsidR="00060FBE">
        <w:t>Совета сельского поселения</w:t>
      </w:r>
      <w:r w:rsidR="00DB4DE5">
        <w:t xml:space="preserve"> Кенгер-Менеузовский </w:t>
      </w:r>
      <w:r w:rsidR="00060FBE">
        <w:t>сельсовет муниципального района Бижбулякский район Республики Башкортостан от</w:t>
      </w:r>
      <w:r w:rsidR="00F97EED">
        <w:t xml:space="preserve"> 27 </w:t>
      </w:r>
      <w:r w:rsidR="00060FBE">
        <w:t>ноября 2017 года</w:t>
      </w:r>
      <w:r w:rsidR="00DB4DE5">
        <w:t xml:space="preserve"> </w:t>
      </w:r>
      <w:r w:rsidR="00060FBE">
        <w:t>№</w:t>
      </w:r>
      <w:r w:rsidR="00F97EED">
        <w:t xml:space="preserve">63/18-27 </w:t>
      </w:r>
      <w:r w:rsidR="00060FBE">
        <w:t>«Об установлении земельного налога на территории сельского поселения</w:t>
      </w:r>
      <w:r w:rsidR="00DB4DE5">
        <w:t xml:space="preserve"> Кенгер-Менеузовский с</w:t>
      </w:r>
      <w:r w:rsidR="00060FBE">
        <w:t>ельсовет муниципального района Бижбулякский район Республики Башкортостан».</w:t>
      </w:r>
    </w:p>
    <w:p w:rsidR="000B4543" w:rsidRDefault="006A4B4E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22" w:lineRule="exact"/>
        <w:ind w:firstLine="743"/>
        <w:jc w:val="both"/>
      </w:pPr>
      <w:r>
        <w:t>Настоящее решение вступает в силу не ранее чем по истечении одного</w:t>
      </w:r>
    </w:p>
    <w:p w:rsidR="000B4543" w:rsidRDefault="006A4B4E" w:rsidP="00DB4DE5">
      <w:pPr>
        <w:pStyle w:val="20"/>
        <w:shd w:val="clear" w:color="auto" w:fill="auto"/>
        <w:tabs>
          <w:tab w:val="left" w:leader="underscore" w:pos="8928"/>
        </w:tabs>
        <w:spacing w:after="0" w:line="322" w:lineRule="exact"/>
        <w:jc w:val="both"/>
      </w:pPr>
      <w:r>
        <w:t>месяца со дня его официального опубликования и не ранее 1 января 20</w:t>
      </w:r>
      <w:r w:rsidR="005C613D">
        <w:t>20</w:t>
      </w:r>
      <w:r w:rsidR="00B148C8">
        <w:t xml:space="preserve"> </w:t>
      </w:r>
      <w:r>
        <w:tab/>
        <w:t>года.</w:t>
      </w:r>
    </w:p>
    <w:p w:rsidR="00DB4DE5" w:rsidRDefault="00DB4DE5" w:rsidP="00DB4DE5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ind w:firstLine="740"/>
        <w:jc w:val="both"/>
      </w:pPr>
      <w:r>
        <w:t xml:space="preserve">Настоящее решение </w:t>
      </w:r>
      <w:r w:rsidRPr="00264CE1">
        <w:t>обнародовать путем размещения на информационном стенде в здании администрации сельского поселения  и  на  официальном  сайте  администрации  в сети  Интернет.</w:t>
      </w:r>
    </w:p>
    <w:p w:rsidR="00DB4DE5" w:rsidRDefault="00DB4DE5" w:rsidP="00DB4DE5">
      <w:pPr>
        <w:pStyle w:val="20"/>
        <w:spacing w:after="0" w:line="240" w:lineRule="auto"/>
        <w:ind w:firstLine="709"/>
        <w:jc w:val="both"/>
      </w:pPr>
      <w:r>
        <w:t>Глава сельского поселения                                         М.Р.Яхин</w:t>
      </w:r>
    </w:p>
    <w:p w:rsidR="00DB4DE5" w:rsidRDefault="00DB4DE5" w:rsidP="00DB4DE5">
      <w:pPr>
        <w:pStyle w:val="20"/>
        <w:spacing w:after="0" w:line="240" w:lineRule="auto"/>
        <w:jc w:val="both"/>
      </w:pPr>
    </w:p>
    <w:p w:rsidR="00DB4DE5" w:rsidRPr="00DB4DE5" w:rsidRDefault="00DB4DE5" w:rsidP="00DB4DE5">
      <w:pPr>
        <w:pStyle w:val="31"/>
        <w:spacing w:after="0"/>
        <w:ind w:left="709"/>
        <w:rPr>
          <w:sz w:val="28"/>
          <w:szCs w:val="28"/>
        </w:rPr>
      </w:pPr>
      <w:r w:rsidRPr="00DB4DE5">
        <w:rPr>
          <w:sz w:val="28"/>
          <w:szCs w:val="28"/>
        </w:rPr>
        <w:t>с. Кенгер-Менеуз</w:t>
      </w:r>
    </w:p>
    <w:p w:rsidR="00DB4DE5" w:rsidRPr="00DB4DE5" w:rsidRDefault="00DB4DE5" w:rsidP="00DB4DE5">
      <w:pPr>
        <w:pStyle w:val="31"/>
        <w:spacing w:after="0"/>
        <w:ind w:left="709"/>
        <w:rPr>
          <w:sz w:val="28"/>
          <w:szCs w:val="28"/>
        </w:rPr>
      </w:pPr>
      <w:r w:rsidRPr="00DB4DE5">
        <w:rPr>
          <w:sz w:val="28"/>
          <w:szCs w:val="28"/>
        </w:rPr>
        <w:t>01 ноября 2019 года</w:t>
      </w:r>
    </w:p>
    <w:p w:rsidR="00DB4DE5" w:rsidRPr="00DB4DE5" w:rsidRDefault="00DB4DE5" w:rsidP="00DB4DE5">
      <w:pPr>
        <w:ind w:left="709"/>
        <w:rPr>
          <w:rFonts w:ascii="Times New Roman" w:hAnsi="Times New Roman" w:cs="Times New Roman"/>
          <w:sz w:val="28"/>
          <w:szCs w:val="28"/>
        </w:rPr>
      </w:pPr>
      <w:r w:rsidRPr="00DB4DE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DE5">
        <w:rPr>
          <w:rFonts w:ascii="Times New Roman" w:hAnsi="Times New Roman" w:cs="Times New Roman"/>
          <w:sz w:val="28"/>
          <w:szCs w:val="28"/>
        </w:rPr>
        <w:t>/02-28</w:t>
      </w:r>
    </w:p>
    <w:p w:rsidR="00DB4DE5" w:rsidRDefault="00DB4DE5" w:rsidP="00DB4DE5">
      <w:pPr>
        <w:pStyle w:val="20"/>
        <w:spacing w:after="0" w:line="240" w:lineRule="auto"/>
        <w:ind w:firstLine="709"/>
        <w:jc w:val="both"/>
      </w:pPr>
    </w:p>
    <w:p w:rsidR="00DB4DE5" w:rsidRDefault="00DB4DE5" w:rsidP="00DB4DE5">
      <w:pPr>
        <w:pStyle w:val="20"/>
        <w:spacing w:after="0" w:line="240" w:lineRule="auto"/>
        <w:jc w:val="both"/>
      </w:pPr>
    </w:p>
    <w:sectPr w:rsidR="00DB4DE5" w:rsidSect="000B4543">
      <w:pgSz w:w="11900" w:h="16840"/>
      <w:pgMar w:top="876" w:right="819" w:bottom="113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07" w:rsidRDefault="003D3C07" w:rsidP="000B4543">
      <w:r>
        <w:separator/>
      </w:r>
    </w:p>
  </w:endnote>
  <w:endnote w:type="continuationSeparator" w:id="1">
    <w:p w:rsidR="003D3C07" w:rsidRDefault="003D3C07" w:rsidP="000B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07" w:rsidRDefault="003D3C07"/>
  </w:footnote>
  <w:footnote w:type="continuationSeparator" w:id="1">
    <w:p w:rsidR="003D3C07" w:rsidRDefault="003D3C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103D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4543"/>
    <w:rsid w:val="000007D1"/>
    <w:rsid w:val="0002539E"/>
    <w:rsid w:val="00041CA8"/>
    <w:rsid w:val="00043DB6"/>
    <w:rsid w:val="000454F3"/>
    <w:rsid w:val="00051E40"/>
    <w:rsid w:val="00060FBE"/>
    <w:rsid w:val="000636AF"/>
    <w:rsid w:val="000B4543"/>
    <w:rsid w:val="000E026A"/>
    <w:rsid w:val="000E1A7A"/>
    <w:rsid w:val="001614BB"/>
    <w:rsid w:val="00183A19"/>
    <w:rsid w:val="00184C2C"/>
    <w:rsid w:val="00195730"/>
    <w:rsid w:val="001B7A03"/>
    <w:rsid w:val="001C35C4"/>
    <w:rsid w:val="001F6824"/>
    <w:rsid w:val="001F78A2"/>
    <w:rsid w:val="00265353"/>
    <w:rsid w:val="002D189A"/>
    <w:rsid w:val="003A5BB5"/>
    <w:rsid w:val="003C3E46"/>
    <w:rsid w:val="003D3C07"/>
    <w:rsid w:val="003D613B"/>
    <w:rsid w:val="00403A94"/>
    <w:rsid w:val="004130CB"/>
    <w:rsid w:val="00474FF4"/>
    <w:rsid w:val="004A182C"/>
    <w:rsid w:val="00540540"/>
    <w:rsid w:val="0058265A"/>
    <w:rsid w:val="00592575"/>
    <w:rsid w:val="005C613D"/>
    <w:rsid w:val="005D4099"/>
    <w:rsid w:val="00641075"/>
    <w:rsid w:val="006A4B4E"/>
    <w:rsid w:val="006F7D95"/>
    <w:rsid w:val="00711D8B"/>
    <w:rsid w:val="0072089D"/>
    <w:rsid w:val="00732583"/>
    <w:rsid w:val="00772417"/>
    <w:rsid w:val="00793BB4"/>
    <w:rsid w:val="00795149"/>
    <w:rsid w:val="00795E05"/>
    <w:rsid w:val="00815C70"/>
    <w:rsid w:val="0083145C"/>
    <w:rsid w:val="008515F5"/>
    <w:rsid w:val="008628F4"/>
    <w:rsid w:val="0087727E"/>
    <w:rsid w:val="008F6B3E"/>
    <w:rsid w:val="00906942"/>
    <w:rsid w:val="00950CCE"/>
    <w:rsid w:val="0097332F"/>
    <w:rsid w:val="009A5186"/>
    <w:rsid w:val="009E4EB8"/>
    <w:rsid w:val="00A67544"/>
    <w:rsid w:val="00AC37B1"/>
    <w:rsid w:val="00AE0737"/>
    <w:rsid w:val="00B06C55"/>
    <w:rsid w:val="00B148C8"/>
    <w:rsid w:val="00B721C8"/>
    <w:rsid w:val="00BA6441"/>
    <w:rsid w:val="00BB67DA"/>
    <w:rsid w:val="00C025D0"/>
    <w:rsid w:val="00C21B5E"/>
    <w:rsid w:val="00CA7F87"/>
    <w:rsid w:val="00DB4DE5"/>
    <w:rsid w:val="00DB5F30"/>
    <w:rsid w:val="00DC0A12"/>
    <w:rsid w:val="00DF2F10"/>
    <w:rsid w:val="00E61CB5"/>
    <w:rsid w:val="00EC7C5B"/>
    <w:rsid w:val="00F1417A"/>
    <w:rsid w:val="00F9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4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B4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0B454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B454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0B4543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454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B454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6C5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55"/>
    <w:rPr>
      <w:color w:val="000000"/>
      <w:sz w:val="16"/>
      <w:szCs w:val="16"/>
    </w:rPr>
  </w:style>
  <w:style w:type="paragraph" w:styleId="31">
    <w:name w:val="Body Text Indent 3"/>
    <w:basedOn w:val="a"/>
    <w:link w:val="32"/>
    <w:rsid w:val="00DB4DE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DB4DE5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C56F1A6807E326E01D328E6FC14485D4D42BC5E5948D79F88B4B5378F4983F2CDB6FAA79DC5EE56EDE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545EE8C1C93B0B058E1FFE19DF454C21DE60C99198F2DC0D7B691EFFF64CC34DCD6C64E9F6C124E5861C417j9H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C545EE8C1C93B0B058E1FFE19DF454C21DE60C9E118F2DC0D7B691EFFF64CC26DC8ECA4F9672114D4D379552C2938BC9D35D6E54E99F36jF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231525CF69DDF7803B31A6BE641A57D5DF7AE857A326E01D328E6FC14485D4D42BC5E5948D69F80B4B5378F4983F2CDB6FAA79DC5EE56ED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kenger</cp:lastModifiedBy>
  <cp:revision>85</cp:revision>
  <cp:lastPrinted>2019-11-20T07:57:00Z</cp:lastPrinted>
  <dcterms:created xsi:type="dcterms:W3CDTF">2017-11-08T03:37:00Z</dcterms:created>
  <dcterms:modified xsi:type="dcterms:W3CDTF">2019-11-21T11:20:00Z</dcterms:modified>
</cp:coreProperties>
</file>