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3E" w:rsidRDefault="0009693E" w:rsidP="0009693E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9693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Пожарная безопасность при разведении костров</w:t>
      </w:r>
    </w:p>
    <w:p w:rsidR="00FF09FA" w:rsidRDefault="0009693E" w:rsidP="0009693E"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настоящий период по всей стране проходят субботники. Напоминаем требования Правил противопожарного режима в РФ при разведении костров:</w:t>
      </w:r>
      <w:r w:rsidRPr="0009693E">
        <w:rPr>
          <w:rFonts w:ascii="Arial" w:hAnsi="Arial" w:cs="Arial"/>
          <w:color w:val="000000"/>
          <w:sz w:val="28"/>
          <w:szCs w:val="28"/>
        </w:rPr>
        <w:br/>
      </w:r>
      <w:r w:rsidRPr="0009693E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t> На землях общего пользования населенных пунктов запрещается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и городских округов (п.74 Правил).</w:t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09693E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2" name="Рисунок 2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t> Не допускается сжигать отходы и тару, разводить костры в местах, находящихся на расстоянии менее 50 метров от объектов защиты (п.77 Правил).</w:t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09693E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3" name="Рисунок 3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t> Запрещается использовать противопожарные расстояния между зданиями, сооружениями и строениями для разведения костров и сжигания отходов и тары (п.74 Правил).</w:t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09693E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4" name="Рисунок 4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t> 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(п.283 Правил).</w:t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09693E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5" name="Рисунок 5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t> 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 и землях запаса, разведение костров на полях (п.218 Правил).</w:t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09693E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6" name="Рисунок 6" descr="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t> 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МЧС России и Министерством сельского хозяйства РФ. </w:t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09693E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152400" cy="152400"/>
            <wp:effectExtent l="19050" t="0" r="0" b="0"/>
            <wp:docPr id="8" name="Рисунок 8" descr="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⚠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693E">
        <w:rPr>
          <w:rFonts w:ascii="Arial" w:hAnsi="Arial" w:cs="Arial"/>
          <w:color w:val="000000"/>
          <w:sz w:val="28"/>
          <w:szCs w:val="28"/>
          <w:shd w:val="clear" w:color="auto" w:fill="FFFFFF"/>
        </w:rPr>
        <w:t> Напоминаем, что при введении особого противопожарного режима решением органов государственной власти или органов местного самоуправления на соответствующих территориях может устанавливаться полный запрет на разведение костров.</w:t>
      </w:r>
      <w:r w:rsidR="00FF09FA" w:rsidRPr="00FF09FA">
        <w:t xml:space="preserve"> </w:t>
      </w:r>
    </w:p>
    <w:p w:rsidR="006B3B5F" w:rsidRPr="0009693E" w:rsidRDefault="00FF09FA" w:rsidP="0009693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20130" cy="3699251"/>
            <wp:effectExtent l="19050" t="0" r="0" b="0"/>
            <wp:docPr id="137" name="Рисунок 137" descr="https://sun1-30.userapi.com/c855128/v855128241/2020c/s8_e5CCOw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un1-30.userapi.com/c855128/v855128241/2020c/s8_e5CCOw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99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B5F" w:rsidRPr="0009693E" w:rsidSect="000969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93E"/>
    <w:rsid w:val="0009693E"/>
    <w:rsid w:val="006B3B5F"/>
    <w:rsid w:val="00FF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9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283</Words>
  <Characters>1616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petrovich</dc:creator>
  <cp:keywords/>
  <dc:description/>
  <cp:lastModifiedBy>petrovich</cp:lastModifiedBy>
  <cp:revision>3</cp:revision>
  <dcterms:created xsi:type="dcterms:W3CDTF">2019-04-15T10:29:00Z</dcterms:created>
  <dcterms:modified xsi:type="dcterms:W3CDTF">2019-04-15T10:35:00Z</dcterms:modified>
</cp:coreProperties>
</file>